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242D0" w14:textId="77777777" w:rsidR="007D60C4" w:rsidRDefault="007D60C4" w:rsidP="000F3C24">
      <w:pPr>
        <w:jc w:val="center"/>
        <w:rPr>
          <w:rFonts w:ascii="Jost" w:hAnsi="Jost" w:cs="Open Sans"/>
          <w:sz w:val="40"/>
          <w:szCs w:val="40"/>
        </w:rPr>
      </w:pPr>
    </w:p>
    <w:p w14:paraId="4EF49692" w14:textId="77777777" w:rsidR="007D60C4" w:rsidRDefault="007D60C4" w:rsidP="000F3C24">
      <w:pPr>
        <w:jc w:val="center"/>
        <w:rPr>
          <w:rFonts w:ascii="Jost" w:hAnsi="Jost" w:cs="Open Sans"/>
          <w:sz w:val="40"/>
          <w:szCs w:val="40"/>
        </w:rPr>
      </w:pPr>
    </w:p>
    <w:p w14:paraId="178F142A" w14:textId="77777777" w:rsidR="007D60C4" w:rsidRDefault="007D60C4" w:rsidP="000F3C24">
      <w:pPr>
        <w:jc w:val="center"/>
        <w:rPr>
          <w:rFonts w:ascii="Jost" w:hAnsi="Jost" w:cs="Open Sans"/>
          <w:sz w:val="40"/>
          <w:szCs w:val="40"/>
        </w:rPr>
      </w:pPr>
    </w:p>
    <w:p w14:paraId="531CB298" w14:textId="77777777" w:rsidR="007D60C4" w:rsidRDefault="007D60C4" w:rsidP="000F3C24">
      <w:pPr>
        <w:jc w:val="center"/>
        <w:rPr>
          <w:rFonts w:ascii="Jost" w:hAnsi="Jost" w:cs="Open Sans"/>
          <w:sz w:val="40"/>
          <w:szCs w:val="40"/>
        </w:rPr>
      </w:pPr>
    </w:p>
    <w:p w14:paraId="7F84F3DE" w14:textId="77777777" w:rsidR="007D60C4" w:rsidRDefault="007D60C4" w:rsidP="000F3C24">
      <w:pPr>
        <w:jc w:val="center"/>
        <w:rPr>
          <w:rFonts w:ascii="Jost" w:hAnsi="Jost" w:cs="Open Sans"/>
          <w:sz w:val="40"/>
          <w:szCs w:val="40"/>
        </w:rPr>
      </w:pPr>
    </w:p>
    <w:p w14:paraId="6D765503" w14:textId="77777777" w:rsidR="007D60C4" w:rsidRDefault="007D60C4" w:rsidP="000F3C24">
      <w:pPr>
        <w:jc w:val="center"/>
        <w:rPr>
          <w:rFonts w:ascii="Jost" w:hAnsi="Jost" w:cs="Open Sans"/>
          <w:sz w:val="40"/>
          <w:szCs w:val="40"/>
        </w:rPr>
      </w:pPr>
    </w:p>
    <w:p w14:paraId="27B72E26" w14:textId="7FD4BD6A" w:rsidR="00A1403F" w:rsidRPr="001F164D" w:rsidRDefault="000F3C24" w:rsidP="000F3C24">
      <w:pPr>
        <w:jc w:val="center"/>
        <w:rPr>
          <w:rFonts w:ascii="Jost" w:hAnsi="Jost" w:cs="Open Sans"/>
          <w:sz w:val="40"/>
          <w:szCs w:val="40"/>
        </w:rPr>
      </w:pPr>
      <w:r w:rsidRPr="001F164D">
        <w:rPr>
          <w:rFonts w:ascii="Jost" w:hAnsi="Jost" w:cs="Open Sans"/>
          <w:sz w:val="40"/>
          <w:szCs w:val="40"/>
        </w:rPr>
        <w:t xml:space="preserve">MEMORIA DESCRIPTIVA DEL PROYECTO INNOVADOR </w:t>
      </w:r>
    </w:p>
    <w:p w14:paraId="08D0FA8D" w14:textId="77777777" w:rsidR="000F3C24" w:rsidRPr="001F164D" w:rsidRDefault="000F3C24" w:rsidP="000F3C24">
      <w:pPr>
        <w:jc w:val="center"/>
        <w:rPr>
          <w:rFonts w:ascii="Jost" w:hAnsi="Jost" w:cs="Open Sans"/>
        </w:rPr>
      </w:pPr>
    </w:p>
    <w:p w14:paraId="36ACB168" w14:textId="77777777" w:rsidR="000F3C24" w:rsidRPr="001F164D" w:rsidRDefault="000F3C24" w:rsidP="000F3C24">
      <w:pPr>
        <w:jc w:val="center"/>
        <w:rPr>
          <w:rFonts w:ascii="Jost" w:hAnsi="Jost" w:cs="Open Sans"/>
        </w:rPr>
      </w:pPr>
    </w:p>
    <w:p w14:paraId="27B87720" w14:textId="77777777" w:rsidR="000F3C24" w:rsidRPr="001F164D" w:rsidRDefault="000F3C24" w:rsidP="000F3C24">
      <w:pPr>
        <w:jc w:val="both"/>
        <w:rPr>
          <w:rFonts w:ascii="Jost" w:hAnsi="Jost" w:cs="Open Sans"/>
        </w:rPr>
      </w:pPr>
    </w:p>
    <w:p w14:paraId="79DE1813" w14:textId="34242405" w:rsidR="000F3C24" w:rsidRPr="001F164D" w:rsidRDefault="000F3C24" w:rsidP="000F3C24">
      <w:pPr>
        <w:jc w:val="both"/>
        <w:rPr>
          <w:rFonts w:ascii="Open Sans" w:hAnsi="Open Sans" w:cs="Open Sans"/>
          <w:i/>
          <w:iCs/>
          <w:sz w:val="20"/>
          <w:szCs w:val="20"/>
        </w:rPr>
      </w:pPr>
      <w:r w:rsidRPr="001F164D">
        <w:rPr>
          <w:rFonts w:ascii="Open Sans" w:hAnsi="Open Sans" w:cs="Open Sans"/>
          <w:i/>
          <w:iCs/>
          <w:sz w:val="20"/>
          <w:szCs w:val="20"/>
        </w:rPr>
        <w:t xml:space="preserve">Orden </w:t>
      </w:r>
      <w:r w:rsidR="009104B5" w:rsidRPr="001F164D">
        <w:rPr>
          <w:rFonts w:ascii="Open Sans" w:hAnsi="Open Sans" w:cs="Open Sans"/>
          <w:i/>
          <w:iCs/>
          <w:sz w:val="20"/>
          <w:szCs w:val="20"/>
        </w:rPr>
        <w:t>ICD/796/2023, de 16 de junio,</w:t>
      </w:r>
      <w:r w:rsidRPr="001F164D">
        <w:rPr>
          <w:rFonts w:ascii="Open Sans" w:hAnsi="Open Sans" w:cs="Open Sans"/>
          <w:i/>
          <w:iCs/>
          <w:sz w:val="20"/>
          <w:szCs w:val="20"/>
        </w:rPr>
        <w:t xml:space="preserve"> del </w:t>
      </w:r>
      <w:proofErr w:type="gramStart"/>
      <w:r w:rsidRPr="001F164D">
        <w:rPr>
          <w:rFonts w:ascii="Open Sans" w:hAnsi="Open Sans" w:cs="Open Sans"/>
          <w:i/>
          <w:iCs/>
          <w:sz w:val="20"/>
          <w:szCs w:val="20"/>
        </w:rPr>
        <w:t>Vicepresidente</w:t>
      </w:r>
      <w:proofErr w:type="gramEnd"/>
      <w:r w:rsidRPr="001F164D">
        <w:rPr>
          <w:rFonts w:ascii="Open Sans" w:hAnsi="Open Sans" w:cs="Open Sans"/>
          <w:i/>
          <w:iCs/>
          <w:sz w:val="20"/>
          <w:szCs w:val="20"/>
        </w:rPr>
        <w:t xml:space="preserve"> y Consejero de Industria, Competitividad y Desarrollo Empresarial, por la que se aprueban las bases reguladoras para la concesión de subvenciones a proyectos innovadores para la transformación territorial y la lucha contra la despoblación en Aragón y su convocatoria</w:t>
      </w:r>
    </w:p>
    <w:p w14:paraId="1BD96DC5" w14:textId="77777777" w:rsidR="000F3C24" w:rsidRPr="001F164D" w:rsidRDefault="000F3C24">
      <w:pPr>
        <w:spacing w:after="160" w:line="259" w:lineRule="auto"/>
        <w:rPr>
          <w:rFonts w:ascii="Open Sans" w:hAnsi="Open Sans" w:cs="Open Sans"/>
          <w:i/>
          <w:iCs/>
          <w:sz w:val="20"/>
          <w:szCs w:val="20"/>
        </w:rPr>
      </w:pPr>
      <w:r w:rsidRPr="001F164D">
        <w:rPr>
          <w:rFonts w:ascii="Open Sans" w:hAnsi="Open Sans" w:cs="Open Sans"/>
          <w:i/>
          <w:iCs/>
          <w:sz w:val="20"/>
          <w:szCs w:val="20"/>
        </w:rPr>
        <w:br w:type="page"/>
      </w:r>
    </w:p>
    <w:p w14:paraId="4CFAEBBD" w14:textId="50B43744" w:rsidR="000F3C24" w:rsidRPr="001F164D" w:rsidRDefault="006236D9" w:rsidP="00D04BA7">
      <w:pPr>
        <w:jc w:val="center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lastRenderedPageBreak/>
        <w:t>MEMORIA DESCRIPTIVA</w:t>
      </w:r>
    </w:p>
    <w:p w14:paraId="0E6DDD6D" w14:textId="77777777" w:rsidR="009104B5" w:rsidRPr="001F164D" w:rsidRDefault="009104B5" w:rsidP="00D72021">
      <w:pPr>
        <w:jc w:val="both"/>
        <w:rPr>
          <w:rFonts w:ascii="Open Sans" w:hAnsi="Open Sans" w:cs="Open Sans"/>
          <w:sz w:val="20"/>
          <w:szCs w:val="20"/>
        </w:rPr>
      </w:pPr>
    </w:p>
    <w:p w14:paraId="1A7C90A0" w14:textId="77777777" w:rsidR="009104B5" w:rsidRPr="001F164D" w:rsidRDefault="009104B5" w:rsidP="00D72021">
      <w:pPr>
        <w:jc w:val="both"/>
        <w:rPr>
          <w:rFonts w:ascii="Open Sans" w:hAnsi="Open Sans" w:cs="Open Sans"/>
          <w:sz w:val="20"/>
          <w:szCs w:val="20"/>
        </w:rPr>
      </w:pPr>
    </w:p>
    <w:p w14:paraId="13029507" w14:textId="0BCA5363" w:rsidR="00D72021" w:rsidRPr="001B2F0D" w:rsidRDefault="00D72021" w:rsidP="00D72021">
      <w:pPr>
        <w:jc w:val="both"/>
        <w:rPr>
          <w:rFonts w:ascii="Open Sans" w:hAnsi="Open Sans" w:cs="Open Sans"/>
          <w:i/>
          <w:iCs/>
          <w:color w:val="FF0000"/>
          <w:sz w:val="20"/>
          <w:szCs w:val="20"/>
          <w:u w:val="single"/>
        </w:rPr>
      </w:pPr>
      <w:r w:rsidRPr="001B2F0D">
        <w:rPr>
          <w:rFonts w:ascii="Open Sans" w:hAnsi="Open Sans" w:cs="Open Sans"/>
          <w:i/>
          <w:iCs/>
          <w:color w:val="FF0000"/>
          <w:sz w:val="20"/>
          <w:szCs w:val="20"/>
          <w:u w:val="single"/>
        </w:rPr>
        <w:t xml:space="preserve">Nota: la estructura del presente modelo es meramente orientativa. La memoria debe responder a todos los criterios de valoración recogidos </w:t>
      </w:r>
      <w:r w:rsidR="009104B5" w:rsidRPr="001B2F0D">
        <w:rPr>
          <w:rFonts w:ascii="Open Sans" w:hAnsi="Open Sans" w:cs="Open Sans"/>
          <w:i/>
          <w:iCs/>
          <w:color w:val="FF0000"/>
          <w:sz w:val="20"/>
          <w:szCs w:val="20"/>
          <w:u w:val="single"/>
        </w:rPr>
        <w:t>en el artículo</w:t>
      </w:r>
      <w:r w:rsidR="00AE0430" w:rsidRPr="001B2F0D">
        <w:rPr>
          <w:rFonts w:ascii="Open Sans" w:hAnsi="Open Sans" w:cs="Open Sans"/>
          <w:i/>
          <w:iCs/>
          <w:color w:val="FF0000"/>
          <w:sz w:val="20"/>
          <w:szCs w:val="20"/>
          <w:u w:val="single"/>
        </w:rPr>
        <w:t xml:space="preserve"> 7 de las bases reguladoras, y 28</w:t>
      </w:r>
      <w:r w:rsidR="009104B5" w:rsidRPr="001B2F0D">
        <w:rPr>
          <w:rFonts w:ascii="Open Sans" w:hAnsi="Open Sans" w:cs="Open Sans"/>
          <w:i/>
          <w:iCs/>
          <w:color w:val="FF0000"/>
          <w:sz w:val="20"/>
          <w:szCs w:val="20"/>
          <w:u w:val="single"/>
        </w:rPr>
        <w:t xml:space="preserve"> y siguientes de la convocatoria.</w:t>
      </w:r>
    </w:p>
    <w:p w14:paraId="23A8E1C2" w14:textId="77777777" w:rsidR="007D60C4" w:rsidRPr="001F164D" w:rsidRDefault="007D60C4" w:rsidP="001C4556">
      <w:pPr>
        <w:jc w:val="both"/>
        <w:rPr>
          <w:rFonts w:ascii="Open Sans" w:hAnsi="Open Sans" w:cs="Open Sans"/>
          <w:b/>
          <w:bCs/>
          <w:sz w:val="20"/>
          <w:szCs w:val="20"/>
        </w:rPr>
      </w:pPr>
    </w:p>
    <w:p w14:paraId="515FEB62" w14:textId="5DA61B79" w:rsidR="00D04BA7" w:rsidRPr="001F164D" w:rsidRDefault="00D04BA7" w:rsidP="001C4556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Denominación</w:t>
      </w:r>
      <w:r w:rsidR="000C5FF9" w:rsidRPr="001F164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3D0A14F6" w14:textId="75246B00" w:rsidR="00584CD0" w:rsidRPr="001F164D" w:rsidRDefault="00584CD0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Denominación del proyecto o </w:t>
      </w:r>
      <w:r w:rsidR="007D60C4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actividad para el que se solicita la subvención</w:t>
      </w:r>
      <w:r w:rsidR="00B26E64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</w:t>
      </w:r>
    </w:p>
    <w:p w14:paraId="389D344C" w14:textId="77777777" w:rsidR="007D60C4" w:rsidRPr="001F164D" w:rsidRDefault="007D60C4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4DAF32E6" w14:textId="77777777" w:rsidR="00623BD3" w:rsidRPr="001F164D" w:rsidRDefault="00623BD3" w:rsidP="00623BD3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 xml:space="preserve">Antecedentes y justificación </w:t>
      </w:r>
    </w:p>
    <w:p w14:paraId="3DCF1D98" w14:textId="748DAED3" w:rsidR="00623BD3" w:rsidRPr="001F164D" w:rsidRDefault="00623BD3" w:rsidP="00623BD3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Breve descripción de las razones que motivan la puesta en marcha del proyecto</w:t>
      </w:r>
      <w:r w:rsidR="00261C86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</w:t>
      </w:r>
    </w:p>
    <w:p w14:paraId="05154F24" w14:textId="77777777" w:rsidR="00261C86" w:rsidRPr="001F164D" w:rsidRDefault="00261C86" w:rsidP="00623BD3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7D9732C" w14:textId="463A189D" w:rsidR="000C5FF9" w:rsidRPr="001F164D" w:rsidRDefault="00D04BA7" w:rsidP="001C4556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Descripción</w:t>
      </w:r>
      <w:r w:rsidR="000C5FF9" w:rsidRPr="001F164D">
        <w:rPr>
          <w:rFonts w:ascii="Open Sans" w:hAnsi="Open Sans" w:cs="Open Sans"/>
          <w:b/>
          <w:bCs/>
          <w:sz w:val="20"/>
          <w:szCs w:val="20"/>
        </w:rPr>
        <w:t xml:space="preserve"> del proyecto</w:t>
      </w:r>
    </w:p>
    <w:p w14:paraId="074F1D97" w14:textId="5B722ED5" w:rsidR="00623BD3" w:rsidRPr="001F164D" w:rsidRDefault="00623BD3" w:rsidP="00623BD3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Detalle de las características del proyecto y su finalidad. En particular, deberá incluirse</w:t>
      </w:r>
      <w:r w:rsidR="009104B5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 conforme a los apartados, a</w:t>
      </w:r>
      <w:r w:rsidR="001F164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)</w:t>
      </w:r>
      <w:r w:rsidR="009104B5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 b</w:t>
      </w:r>
      <w:r w:rsidR="001F164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)</w:t>
      </w:r>
      <w:r w:rsidR="009104B5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y c</w:t>
      </w:r>
      <w:r w:rsidR="001F164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)</w:t>
      </w:r>
      <w:r w:rsidR="009104B5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del artículo 31.2 de la Orden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:</w:t>
      </w:r>
    </w:p>
    <w:p w14:paraId="3D6DE3C9" w14:textId="77777777" w:rsidR="00DB4F7B" w:rsidRPr="001F164D" w:rsidRDefault="00DB4F7B" w:rsidP="00623BD3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58C6B4FE" w14:textId="34D109CB" w:rsidR="00623BD3" w:rsidRPr="001F164D" w:rsidRDefault="00623BD3" w:rsidP="00623BD3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-Propuesta técnica en la que se justifique su adecuación</w:t>
      </w:r>
      <w:r w:rsidR="00FA6C58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y su consideración como “innovador”.</w:t>
      </w:r>
    </w:p>
    <w:p w14:paraId="012EDF49" w14:textId="272C751A" w:rsidR="00623BD3" w:rsidRPr="001F164D" w:rsidRDefault="00623BD3" w:rsidP="00623BD3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-</w:t>
      </w:r>
      <w:proofErr w:type="spellStart"/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Nº</w:t>
      </w:r>
      <w:proofErr w:type="spellEnd"/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 actividades/actuaciones enmarcadas en el proyecto innovador</w:t>
      </w:r>
      <w:r w:rsidR="0028345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, incluyendo una descripción de en qué consiste cada una de ellas</w:t>
      </w:r>
      <w:r w:rsidR="00D72021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y localización de las mismas</w:t>
      </w:r>
      <w:r w:rsidR="00DB4F7B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</w:t>
      </w:r>
    </w:p>
    <w:p w14:paraId="7EC34C55" w14:textId="77777777" w:rsidR="0028345D" w:rsidRPr="001F164D" w:rsidRDefault="0028345D" w:rsidP="00261C86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E318F2D" w14:textId="0B4F55BE" w:rsidR="00FA6C58" w:rsidRPr="001F164D" w:rsidRDefault="00FA6C58" w:rsidP="00FA6C58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La entidad deberá especifica</w:t>
      </w:r>
      <w:r w:rsidR="0028345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r, con su correspondiente justificación,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  <w:r w:rsidR="0028345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de 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qué tipo de proyecto se trata </w:t>
      </w:r>
      <w:r w:rsidR="0028345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atendiendo a la 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clasificaci</w:t>
      </w:r>
      <w:r w:rsidR="0028345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ón de las inversiones que se hace en el artículo 31.2.b) de la Orden. </w:t>
      </w:r>
    </w:p>
    <w:p w14:paraId="6D70A2D1" w14:textId="0A1A25CB" w:rsidR="00FA6C58" w:rsidRPr="001F164D" w:rsidRDefault="00FA6C58" w:rsidP="00FA6C58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77936851" w14:textId="77777777" w:rsidR="00CB2F24" w:rsidRPr="001F164D" w:rsidRDefault="00CB2F24" w:rsidP="00623BD3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0BFAF60" w14:textId="57903C7D" w:rsidR="00D04BA7" w:rsidRPr="001F164D" w:rsidRDefault="006236D9" w:rsidP="001C4556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Alcance y o</w:t>
      </w:r>
      <w:r w:rsidR="00D04BA7" w:rsidRPr="001F164D">
        <w:rPr>
          <w:rFonts w:ascii="Open Sans" w:hAnsi="Open Sans" w:cs="Open Sans"/>
          <w:b/>
          <w:bCs/>
          <w:sz w:val="20"/>
          <w:szCs w:val="20"/>
        </w:rPr>
        <w:t>bjetivos</w:t>
      </w:r>
    </w:p>
    <w:p w14:paraId="31AE3703" w14:textId="12850203" w:rsidR="00584CD0" w:rsidRPr="001F164D" w:rsidRDefault="00584CD0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Esto es, necesidades que se pretenden cubrir, oportunidades que ofrece el proyecto, importancia para las partes </w:t>
      </w:r>
      <w:r w:rsidR="007D60C4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interesadas</w:t>
      </w:r>
      <w:r w:rsidR="00FA6C58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y </w:t>
      </w:r>
      <w:r w:rsidR="001C4556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detalle de los objetivos a</w:t>
      </w:r>
      <w:r w:rsidR="00623BD3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corto, medio y largo plazo. </w:t>
      </w:r>
    </w:p>
    <w:p w14:paraId="4C2D2898" w14:textId="4A5C250F" w:rsidR="00D72021" w:rsidRPr="001F164D" w:rsidRDefault="001F164D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Se especificará el c</w:t>
      </w:r>
      <w:r w:rsidR="00D72021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ontenido y elementos del proyecto que generen conocimiento transferible a otras zonas con especiales dificultades demográficas en Aragón.</w:t>
      </w:r>
    </w:p>
    <w:p w14:paraId="37385DE7" w14:textId="77777777" w:rsidR="00623BD3" w:rsidRPr="001F164D" w:rsidRDefault="00623BD3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7C005C9D" w14:textId="77777777" w:rsidR="00CB2F24" w:rsidRPr="001F164D" w:rsidRDefault="00CB2F24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557E933D" w14:textId="14035FF7" w:rsidR="00D04BA7" w:rsidRPr="001F164D" w:rsidRDefault="00D04BA7" w:rsidP="001C4556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Destinatarios</w:t>
      </w:r>
      <w:r w:rsidR="00D72021" w:rsidRPr="001F164D">
        <w:rPr>
          <w:rFonts w:ascii="Open Sans" w:hAnsi="Open Sans" w:cs="Open Sans"/>
          <w:b/>
          <w:bCs/>
          <w:sz w:val="20"/>
          <w:szCs w:val="20"/>
        </w:rPr>
        <w:t xml:space="preserve"> e impacto</w:t>
      </w:r>
    </w:p>
    <w:p w14:paraId="0DBF5A7F" w14:textId="228659B1" w:rsidR="0028345D" w:rsidRPr="001F164D" w:rsidRDefault="009A11BF" w:rsidP="0028345D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Población a la que va dirigido el proyecto</w:t>
      </w:r>
      <w:r w:rsidR="009104B5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conforme al apartado d) del artículo 31.2 de la Orden</w:t>
      </w:r>
      <w:r w:rsidR="0028345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. En particular: </w:t>
      </w:r>
    </w:p>
    <w:p w14:paraId="2A3998DA" w14:textId="77777777" w:rsidR="0028345D" w:rsidRPr="001F164D" w:rsidRDefault="0028345D" w:rsidP="0028345D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proofErr w:type="spellStart"/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Nº</w:t>
      </w:r>
      <w:proofErr w:type="spellEnd"/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de municipios afectados, indicando la población de estos municipios según datos oficiales.</w:t>
      </w:r>
    </w:p>
    <w:p w14:paraId="457ECA13" w14:textId="57E37BA3" w:rsidR="00D72021" w:rsidRPr="001F164D" w:rsidRDefault="00261C86" w:rsidP="00D72021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B</w:t>
      </w:r>
      <w:r w:rsidR="009A11BF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reve descripción </w:t>
      </w:r>
      <w:r w:rsidR="0028345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del municipio o municipios afectados y de las particularidades que presenta el ámbito territorial donde se llevarán a cabo las actividades o actuaciones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 Deberá identificarse las necesidades y debilidades económicas, sociales y demográficas de las zonas de actuación.</w:t>
      </w:r>
    </w:p>
    <w:p w14:paraId="74DCD4FB" w14:textId="77777777" w:rsidR="00D72021" w:rsidRPr="001F164D" w:rsidRDefault="0028345D" w:rsidP="0028345D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Justificación de la coherencia del ámbito geográfico en el que se desarrolla el proyecto</w:t>
      </w:r>
    </w:p>
    <w:p w14:paraId="19B0E79D" w14:textId="725837C8" w:rsidR="0028345D" w:rsidRPr="001F164D" w:rsidRDefault="00D72021" w:rsidP="0028345D">
      <w:pPr>
        <w:pStyle w:val="Prrafodelista"/>
        <w:numPr>
          <w:ilvl w:val="0"/>
          <w:numId w:val="9"/>
        </w:num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Identificación de los efectos sobre la igualdad de género y para el desarrollo sostenible</w:t>
      </w:r>
      <w:r w:rsidR="00261C86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11F56AF8" w14:textId="6637E1CB" w:rsidR="00261C86" w:rsidRPr="001F164D" w:rsidRDefault="00261C86" w:rsidP="00261C8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57155BD" w14:textId="77777777" w:rsidR="00CB2F24" w:rsidRPr="001F164D" w:rsidRDefault="00CB2F24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E8C955E" w14:textId="562BFA42" w:rsidR="00D04BA7" w:rsidRPr="001F164D" w:rsidRDefault="00D04BA7" w:rsidP="001C4556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Resultados esperados</w:t>
      </w:r>
    </w:p>
    <w:p w14:paraId="00B76FF0" w14:textId="36870E5B" w:rsidR="009104B5" w:rsidRPr="001F164D" w:rsidRDefault="000C5FF9" w:rsidP="001F164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Resultados y beneficios que se pretenden obtener al realizar el proyecto. Hacer una valoración global de las mejoras que ofrece el proyecto o actividad para las partes implicadas </w:t>
      </w:r>
      <w:r w:rsidR="009A11BF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y el impacto que tendrá en la transformación territorial y la lucha contra la despoblación en Aragón</w:t>
      </w:r>
      <w:r w:rsidR="0024702B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.</w:t>
      </w:r>
      <w:r w:rsidR="009104B5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3990C469" w14:textId="77777777" w:rsidR="000C5FF9" w:rsidRPr="001F164D" w:rsidRDefault="000C5FF9" w:rsidP="001C4556">
      <w:pPr>
        <w:jc w:val="both"/>
        <w:rPr>
          <w:rFonts w:ascii="Open Sans" w:hAnsi="Open Sans" w:cs="Open Sans"/>
          <w:sz w:val="20"/>
          <w:szCs w:val="20"/>
        </w:rPr>
      </w:pPr>
    </w:p>
    <w:p w14:paraId="35850699" w14:textId="7BD9538B" w:rsidR="001C1E99" w:rsidRPr="001F164D" w:rsidRDefault="000C5FF9" w:rsidP="001C4556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Descripción de las inversiones y a</w:t>
      </w:r>
      <w:r w:rsidR="00FA6C58" w:rsidRPr="001F164D">
        <w:rPr>
          <w:rFonts w:ascii="Open Sans" w:hAnsi="Open Sans" w:cs="Open Sans"/>
          <w:b/>
          <w:bCs/>
          <w:sz w:val="20"/>
          <w:szCs w:val="20"/>
        </w:rPr>
        <w:t>ctuaciones</w:t>
      </w:r>
      <w:r w:rsidRPr="001F164D">
        <w:rPr>
          <w:rFonts w:ascii="Open Sans" w:hAnsi="Open Sans" w:cs="Open Sans"/>
          <w:b/>
          <w:bCs/>
          <w:sz w:val="20"/>
          <w:szCs w:val="20"/>
        </w:rPr>
        <w:t xml:space="preserve"> a realizar</w:t>
      </w:r>
    </w:p>
    <w:p w14:paraId="39697F98" w14:textId="77777777" w:rsidR="00FA6C58" w:rsidRPr="001F164D" w:rsidRDefault="0024702B" w:rsidP="001F164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R</w:t>
      </w:r>
      <w:r w:rsidR="009A11BF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elación de actuaciones que se van a desarrollar para llevar a cabo el proyecto, plan de trabajo</w:t>
      </w:r>
      <w:r w:rsidR="00FA6C58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o fases</w:t>
      </w:r>
      <w:r w:rsidR="009A11BF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, descripción de las instalaciones, </w:t>
      </w:r>
      <w:r w:rsidR="00221B6C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personal adscrito al proyecto </w:t>
      </w:r>
      <w:r w:rsidR="009A11BF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y demás recursos necesarios para realizar las actividades</w:t>
      </w:r>
      <w:r w:rsidR="00584CD0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, </w:t>
      </w:r>
      <w:r w:rsidR="00544178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actuaciones dirigidas a la captación, </w:t>
      </w:r>
      <w:r w:rsidR="006D3CE4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etc.</w:t>
      </w:r>
      <w:r w:rsidR="004A6BC9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</w:t>
      </w:r>
    </w:p>
    <w:p w14:paraId="5417D5FD" w14:textId="09EA5112" w:rsidR="00F87D77" w:rsidRPr="001F164D" w:rsidRDefault="00F87D77" w:rsidP="00F87D77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La entidad deberá prestar especial atención a la descripción de las inversiones en activos fijos considerados con “alto carácter innovador”, las inversiones para facilitar el uso de las TICS, </w:t>
      </w:r>
      <w:r w:rsidR="009104B5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las inversiones</w:t>
      </w: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 para potenciar el papel de la mujer, mejoras en la accesibilidad e inversiones en energía renovabl</w:t>
      </w:r>
      <w:r w:rsidR="001F164D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e, de acuerdo con lo indicado en el apartado b) del artículo 31.2 de la Orden</w:t>
      </w:r>
    </w:p>
    <w:p w14:paraId="74C3F00E" w14:textId="77777777" w:rsidR="00FA6C58" w:rsidRPr="001F164D" w:rsidRDefault="00FA6C58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EDF1BCC" w14:textId="77777777" w:rsidR="00544178" w:rsidRPr="001F164D" w:rsidRDefault="00544178" w:rsidP="001C4556">
      <w:pPr>
        <w:ind w:left="360"/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365C3B94" w14:textId="76545BBB" w:rsidR="00466737" w:rsidRPr="001F164D" w:rsidRDefault="00F87D77" w:rsidP="00466737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Viabilidad económica y p</w:t>
      </w:r>
      <w:r w:rsidR="00D04BA7" w:rsidRPr="001F164D">
        <w:rPr>
          <w:rFonts w:ascii="Open Sans" w:hAnsi="Open Sans" w:cs="Open Sans"/>
          <w:b/>
          <w:bCs/>
          <w:sz w:val="20"/>
          <w:szCs w:val="20"/>
        </w:rPr>
        <w:t>resupuesto</w:t>
      </w:r>
      <w:r w:rsidRPr="001F164D">
        <w:rPr>
          <w:rFonts w:ascii="Open Sans" w:hAnsi="Open Sans" w:cs="Open Sans"/>
          <w:b/>
          <w:bCs/>
          <w:sz w:val="20"/>
          <w:szCs w:val="20"/>
        </w:rPr>
        <w:t>s</w:t>
      </w:r>
      <w:r w:rsidR="00D04BA7" w:rsidRPr="001F164D">
        <w:rPr>
          <w:rFonts w:ascii="Open Sans" w:hAnsi="Open Sans" w:cs="Open Sans"/>
          <w:b/>
          <w:bCs/>
          <w:sz w:val="20"/>
          <w:szCs w:val="20"/>
        </w:rPr>
        <w:t xml:space="preserve"> de gastos e inversiones </w:t>
      </w:r>
    </w:p>
    <w:p w14:paraId="5043CE12" w14:textId="77777777" w:rsidR="00F87D77" w:rsidRPr="001F164D" w:rsidRDefault="00F87D77" w:rsidP="001C4556">
      <w:pPr>
        <w:jc w:val="both"/>
        <w:rPr>
          <w:rFonts w:ascii="Open Sans" w:hAnsi="Open Sans" w:cs="Open Sans"/>
          <w:sz w:val="20"/>
          <w:szCs w:val="20"/>
        </w:rPr>
      </w:pPr>
    </w:p>
    <w:p w14:paraId="314DDE35" w14:textId="14C1220B" w:rsidR="00FA6C58" w:rsidRPr="001F164D" w:rsidRDefault="00B26E64" w:rsidP="001C4556">
      <w:pPr>
        <w:jc w:val="both"/>
        <w:rPr>
          <w:rFonts w:ascii="Open Sans" w:hAnsi="Open Sans" w:cs="Open Sans"/>
          <w:sz w:val="20"/>
          <w:szCs w:val="20"/>
        </w:rPr>
      </w:pPr>
      <w:r w:rsidRPr="001F164D">
        <w:rPr>
          <w:rFonts w:ascii="Open Sans" w:hAnsi="Open Sans" w:cs="Open Sans"/>
          <w:sz w:val="20"/>
          <w:szCs w:val="20"/>
        </w:rPr>
        <w:t xml:space="preserve">A continuación, se realiza una tabla-resumen de los presupuestos de las inversiones realizadas para el </w:t>
      </w:r>
      <w:r w:rsidR="00FA6C58" w:rsidRPr="001F164D">
        <w:rPr>
          <w:rFonts w:ascii="Open Sans" w:hAnsi="Open Sans" w:cs="Open Sans"/>
          <w:sz w:val="20"/>
          <w:szCs w:val="20"/>
        </w:rPr>
        <w:t>proyecto innovador</w:t>
      </w:r>
      <w:r w:rsidRPr="001F164D">
        <w:rPr>
          <w:rFonts w:ascii="Open Sans" w:hAnsi="Open Sans" w:cs="Open Sans"/>
          <w:sz w:val="20"/>
          <w:szCs w:val="20"/>
        </w:rPr>
        <w:t xml:space="preserve">. En la documentación que compone la solicitud se anexan los presupuestos y/o facturas proforma que se relacionan en esta memoria. </w:t>
      </w:r>
    </w:p>
    <w:p w14:paraId="196FE0A3" w14:textId="77777777" w:rsidR="001F164D" w:rsidRPr="001F164D" w:rsidRDefault="001F164D" w:rsidP="001F164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1FD49D1A" w14:textId="028DEAA8" w:rsidR="001F164D" w:rsidRPr="001F164D" w:rsidRDefault="001F164D" w:rsidP="001F164D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Conforme al apartado a) del art. 31.2 de la Orden, se deberá detallar la inversión total a realizar y justificación de su viabilidad económica.</w:t>
      </w:r>
    </w:p>
    <w:p w14:paraId="5C5E1190" w14:textId="77777777" w:rsidR="001F164D" w:rsidRPr="001F164D" w:rsidRDefault="001F164D" w:rsidP="001C4556">
      <w:pPr>
        <w:jc w:val="both"/>
        <w:rPr>
          <w:rFonts w:ascii="Open Sans" w:hAnsi="Open Sans" w:cs="Open Sans"/>
          <w:sz w:val="20"/>
          <w:szCs w:val="20"/>
        </w:rPr>
      </w:pPr>
    </w:p>
    <w:p w14:paraId="112BE6C1" w14:textId="77777777" w:rsidR="00CB2F24" w:rsidRPr="001F164D" w:rsidRDefault="00CB2F24" w:rsidP="00B26E64">
      <w:pPr>
        <w:jc w:val="both"/>
        <w:rPr>
          <w:rFonts w:ascii="Open Sans" w:hAnsi="Open Sans" w:cs="Open Sans"/>
          <w:sz w:val="20"/>
          <w:szCs w:val="20"/>
        </w:rPr>
      </w:pPr>
    </w:p>
    <w:p w14:paraId="7C2CBA67" w14:textId="2C1953E9" w:rsidR="001C1E99" w:rsidRPr="001F164D" w:rsidRDefault="001C1E99" w:rsidP="001C1E99">
      <w:pPr>
        <w:pStyle w:val="Prrafodelista"/>
        <w:numPr>
          <w:ilvl w:val="1"/>
          <w:numId w:val="7"/>
        </w:numPr>
        <w:rPr>
          <w:rFonts w:ascii="Open Sans" w:hAnsi="Open Sans" w:cs="Open Sans"/>
          <w:sz w:val="20"/>
          <w:szCs w:val="20"/>
        </w:rPr>
      </w:pPr>
      <w:r w:rsidRPr="001F164D">
        <w:rPr>
          <w:rFonts w:ascii="Open Sans" w:hAnsi="Open Sans" w:cs="Open Sans"/>
          <w:sz w:val="20"/>
          <w:szCs w:val="20"/>
        </w:rPr>
        <w:t xml:space="preserve">Inversiones en activo fijo </w:t>
      </w:r>
    </w:p>
    <w:p w14:paraId="03B1EB3F" w14:textId="77777777" w:rsidR="00D04BA7" w:rsidRPr="001F164D" w:rsidRDefault="00D04BA7" w:rsidP="00D04BA7">
      <w:pPr>
        <w:rPr>
          <w:rFonts w:ascii="Open Sans" w:hAnsi="Open Sans" w:cs="Open 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6"/>
        <w:gridCol w:w="1044"/>
        <w:gridCol w:w="1056"/>
        <w:gridCol w:w="863"/>
        <w:gridCol w:w="1192"/>
        <w:gridCol w:w="1212"/>
        <w:gridCol w:w="939"/>
        <w:gridCol w:w="1005"/>
      </w:tblGrid>
      <w:tr w:rsidR="007F2C34" w:rsidRPr="001F164D" w14:paraId="432138CC" w14:textId="77777777" w:rsidTr="007F2C34">
        <w:tc>
          <w:tcPr>
            <w:tcW w:w="1466" w:type="dxa"/>
          </w:tcPr>
          <w:p w14:paraId="2ABCA364" w14:textId="56E8D83D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Identificación Presupuesto o factura proforma</w:t>
            </w:r>
          </w:p>
        </w:tc>
        <w:tc>
          <w:tcPr>
            <w:tcW w:w="1044" w:type="dxa"/>
          </w:tcPr>
          <w:p w14:paraId="21D508F9" w14:textId="748491CC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Fecha</w:t>
            </w:r>
          </w:p>
        </w:tc>
        <w:tc>
          <w:tcPr>
            <w:tcW w:w="1056" w:type="dxa"/>
          </w:tcPr>
          <w:p w14:paraId="04C6038A" w14:textId="3898C591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Razón Social</w:t>
            </w:r>
          </w:p>
        </w:tc>
        <w:tc>
          <w:tcPr>
            <w:tcW w:w="863" w:type="dxa"/>
          </w:tcPr>
          <w:p w14:paraId="1633C1D2" w14:textId="4DB3DF94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CIF</w:t>
            </w:r>
          </w:p>
        </w:tc>
        <w:tc>
          <w:tcPr>
            <w:tcW w:w="1192" w:type="dxa"/>
          </w:tcPr>
          <w:p w14:paraId="3B8278C2" w14:textId="70DE2B65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Concepto de la inversión</w:t>
            </w:r>
          </w:p>
        </w:tc>
        <w:tc>
          <w:tcPr>
            <w:tcW w:w="1212" w:type="dxa"/>
          </w:tcPr>
          <w:p w14:paraId="175F8A16" w14:textId="55B2E739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Base imponible</w:t>
            </w:r>
          </w:p>
        </w:tc>
        <w:tc>
          <w:tcPr>
            <w:tcW w:w="939" w:type="dxa"/>
          </w:tcPr>
          <w:p w14:paraId="47413F24" w14:textId="7014F6F0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IVA</w:t>
            </w:r>
          </w:p>
        </w:tc>
        <w:tc>
          <w:tcPr>
            <w:tcW w:w="1005" w:type="dxa"/>
          </w:tcPr>
          <w:p w14:paraId="2D20170E" w14:textId="5D62D4E6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Total</w:t>
            </w:r>
          </w:p>
        </w:tc>
      </w:tr>
      <w:tr w:rsidR="007F2C34" w:rsidRPr="001F164D" w14:paraId="5F6089B1" w14:textId="77777777" w:rsidTr="007F2C34">
        <w:tc>
          <w:tcPr>
            <w:tcW w:w="1466" w:type="dxa"/>
          </w:tcPr>
          <w:p w14:paraId="6C8CB33D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6CC50FC9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5EFB901F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2F383087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73D4EA12" w14:textId="5A9F6024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4A24BB8F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7E3C4313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8E61FD8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06E6524B" w14:textId="77777777" w:rsidTr="007F2C34">
        <w:tc>
          <w:tcPr>
            <w:tcW w:w="1466" w:type="dxa"/>
          </w:tcPr>
          <w:p w14:paraId="158F3E8B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335F1BE9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62BE8313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3AB086B1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1B74A0B" w14:textId="19AA70A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2FA04F2E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340A609E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D295D20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64B70CE5" w14:textId="77777777" w:rsidTr="007F2C34">
        <w:tc>
          <w:tcPr>
            <w:tcW w:w="1466" w:type="dxa"/>
          </w:tcPr>
          <w:p w14:paraId="64D1CA72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5F5060B0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99A21A5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19098B63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E3523A4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77A519C6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13DAC0E9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A276769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31C88D07" w14:textId="77777777" w:rsidTr="007F2C34">
        <w:tc>
          <w:tcPr>
            <w:tcW w:w="1466" w:type="dxa"/>
          </w:tcPr>
          <w:p w14:paraId="60B5D116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3A231D19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70201555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19DF4223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4F8EDB1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7CC362E2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6EB57228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1E964B0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16A7D4EF" w14:textId="77777777" w:rsidTr="007F2C34">
        <w:tc>
          <w:tcPr>
            <w:tcW w:w="1466" w:type="dxa"/>
          </w:tcPr>
          <w:p w14:paraId="4CEFCD87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26AC9C6C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46F98FAF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321BCD45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F0A0C1B" w14:textId="212C0DD8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6F7F5859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036D47F2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26DBAE6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4091BFF7" w14:textId="77777777" w:rsidTr="007F2C34">
        <w:tc>
          <w:tcPr>
            <w:tcW w:w="1466" w:type="dxa"/>
          </w:tcPr>
          <w:p w14:paraId="3FA0A453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10CCD348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CD21D71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3190617E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43C038F0" w14:textId="6F9E9393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40553491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1FCE6F4D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D90A188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796C5839" w14:textId="77777777" w:rsidTr="007F2C34">
        <w:tc>
          <w:tcPr>
            <w:tcW w:w="1466" w:type="dxa"/>
          </w:tcPr>
          <w:p w14:paraId="327E2D3D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2D9A5414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49851B8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0C6670B6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283BA24" w14:textId="0AF8F89E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0288B6B2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51D5864E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078E4EA9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1D94AD35" w14:textId="77777777" w:rsidTr="007F2C34">
        <w:tc>
          <w:tcPr>
            <w:tcW w:w="1466" w:type="dxa"/>
          </w:tcPr>
          <w:p w14:paraId="4C8170B4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1CCD75BF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12AD763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54ABBEAA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3395B0E1" w14:textId="50FEA925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10AF7F42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37B1C073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3930BB78" w14:textId="77777777" w:rsidR="007F2C34" w:rsidRPr="001F164D" w:rsidRDefault="007F2C34" w:rsidP="00D04BA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96D1289" w14:textId="29B3ADD5" w:rsidR="00D04BA7" w:rsidRPr="001F164D" w:rsidRDefault="00D04BA7" w:rsidP="00D04BA7">
      <w:pPr>
        <w:rPr>
          <w:rFonts w:ascii="Open Sans" w:hAnsi="Open Sans" w:cs="Open Sans"/>
          <w:sz w:val="20"/>
          <w:szCs w:val="20"/>
        </w:rPr>
      </w:pPr>
    </w:p>
    <w:p w14:paraId="290B6DE6" w14:textId="1A96E615" w:rsidR="00D04BA7" w:rsidRPr="001F164D" w:rsidRDefault="007D60C4" w:rsidP="001C1E99">
      <w:pPr>
        <w:pStyle w:val="Prrafodelista"/>
        <w:numPr>
          <w:ilvl w:val="1"/>
          <w:numId w:val="7"/>
        </w:numPr>
        <w:jc w:val="both"/>
        <w:rPr>
          <w:rFonts w:ascii="Open Sans" w:hAnsi="Open Sans" w:cs="Open Sans"/>
          <w:sz w:val="20"/>
          <w:szCs w:val="20"/>
        </w:rPr>
      </w:pPr>
      <w:r w:rsidRPr="001F164D">
        <w:rPr>
          <w:rFonts w:ascii="Open Sans" w:hAnsi="Open Sans" w:cs="Open Sans"/>
          <w:sz w:val="20"/>
          <w:szCs w:val="20"/>
        </w:rPr>
        <w:t>G</w:t>
      </w:r>
      <w:r w:rsidR="001C1E99" w:rsidRPr="001F164D">
        <w:rPr>
          <w:rFonts w:ascii="Open Sans" w:hAnsi="Open Sans" w:cs="Open Sans"/>
          <w:sz w:val="20"/>
          <w:szCs w:val="20"/>
        </w:rPr>
        <w:t xml:space="preserve">asto corriente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6"/>
        <w:gridCol w:w="1044"/>
        <w:gridCol w:w="1056"/>
        <w:gridCol w:w="863"/>
        <w:gridCol w:w="1192"/>
        <w:gridCol w:w="1212"/>
        <w:gridCol w:w="939"/>
        <w:gridCol w:w="1005"/>
      </w:tblGrid>
      <w:tr w:rsidR="007F2C34" w:rsidRPr="001F164D" w14:paraId="07880102" w14:textId="77777777" w:rsidTr="007F2C34">
        <w:tc>
          <w:tcPr>
            <w:tcW w:w="1466" w:type="dxa"/>
          </w:tcPr>
          <w:p w14:paraId="1A90F370" w14:textId="2E9345C3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 xml:space="preserve">Identificación Presupuesto o factura </w:t>
            </w:r>
            <w:r w:rsidR="00B26E64" w:rsidRPr="001F164D">
              <w:rPr>
                <w:rFonts w:ascii="Open Sans" w:hAnsi="Open Sans" w:cs="Open Sans"/>
                <w:sz w:val="20"/>
                <w:szCs w:val="20"/>
              </w:rPr>
              <w:t>proforma</w:t>
            </w:r>
          </w:p>
        </w:tc>
        <w:tc>
          <w:tcPr>
            <w:tcW w:w="1044" w:type="dxa"/>
          </w:tcPr>
          <w:p w14:paraId="45D7C350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Fecha</w:t>
            </w:r>
          </w:p>
        </w:tc>
        <w:tc>
          <w:tcPr>
            <w:tcW w:w="1056" w:type="dxa"/>
          </w:tcPr>
          <w:p w14:paraId="016CB3AD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Razón Social</w:t>
            </w:r>
          </w:p>
        </w:tc>
        <w:tc>
          <w:tcPr>
            <w:tcW w:w="863" w:type="dxa"/>
          </w:tcPr>
          <w:p w14:paraId="3F20EC04" w14:textId="62A6E45A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 xml:space="preserve">CIF </w:t>
            </w:r>
          </w:p>
        </w:tc>
        <w:tc>
          <w:tcPr>
            <w:tcW w:w="1192" w:type="dxa"/>
          </w:tcPr>
          <w:p w14:paraId="42359EA2" w14:textId="57A67475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Concepto de</w:t>
            </w:r>
            <w:r w:rsidR="007D60C4" w:rsidRPr="001F164D">
              <w:rPr>
                <w:rFonts w:ascii="Open Sans" w:hAnsi="Open Sans" w:cs="Open Sans"/>
                <w:sz w:val="20"/>
                <w:szCs w:val="20"/>
              </w:rPr>
              <w:t>l gasto</w:t>
            </w:r>
          </w:p>
        </w:tc>
        <w:tc>
          <w:tcPr>
            <w:tcW w:w="1212" w:type="dxa"/>
          </w:tcPr>
          <w:p w14:paraId="1E137BD4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Base imponible</w:t>
            </w:r>
          </w:p>
        </w:tc>
        <w:tc>
          <w:tcPr>
            <w:tcW w:w="939" w:type="dxa"/>
          </w:tcPr>
          <w:p w14:paraId="6C824430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IVA</w:t>
            </w:r>
          </w:p>
        </w:tc>
        <w:tc>
          <w:tcPr>
            <w:tcW w:w="1005" w:type="dxa"/>
          </w:tcPr>
          <w:p w14:paraId="5C7ECCE9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Total</w:t>
            </w:r>
          </w:p>
        </w:tc>
      </w:tr>
      <w:tr w:rsidR="007F2C34" w:rsidRPr="001F164D" w14:paraId="39C5B547" w14:textId="77777777" w:rsidTr="007F2C34">
        <w:tc>
          <w:tcPr>
            <w:tcW w:w="1466" w:type="dxa"/>
          </w:tcPr>
          <w:p w14:paraId="079B4E98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6C22DEC7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0C97607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5EE33BC8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BC1963B" w14:textId="6D0B204E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6CAD04F0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44A34B2C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787A4AF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3E631480" w14:textId="77777777" w:rsidTr="007F2C34">
        <w:tc>
          <w:tcPr>
            <w:tcW w:w="1466" w:type="dxa"/>
          </w:tcPr>
          <w:p w14:paraId="70C82740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4996C6DF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8584655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1F8FD741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D8F053E" w14:textId="4E7953C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62C8F79C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52CFFE94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066449E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2C076850" w14:textId="77777777" w:rsidTr="007F2C34">
        <w:tc>
          <w:tcPr>
            <w:tcW w:w="1466" w:type="dxa"/>
          </w:tcPr>
          <w:p w14:paraId="7A1647B1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43C93F4C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A8E12F7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2E202C8F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577A44BA" w14:textId="6C41A9E8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08AB79DA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356E5159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6433A32A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473CA42E" w14:textId="77777777" w:rsidTr="007F2C34">
        <w:tc>
          <w:tcPr>
            <w:tcW w:w="1466" w:type="dxa"/>
          </w:tcPr>
          <w:p w14:paraId="5DF2981B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3EC22A29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39D84561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38EA75F4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15BBD1B5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6168CBD8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0C60F510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7EA6273F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3B1F987E" w14:textId="77777777" w:rsidTr="007F2C34">
        <w:tc>
          <w:tcPr>
            <w:tcW w:w="1466" w:type="dxa"/>
          </w:tcPr>
          <w:p w14:paraId="50482043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7A0A9868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0385C778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3E41F978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040C5740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687BDFE1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7348AC54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4607FA71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63381931" w14:textId="77777777" w:rsidTr="007F2C34">
        <w:tc>
          <w:tcPr>
            <w:tcW w:w="1466" w:type="dxa"/>
          </w:tcPr>
          <w:p w14:paraId="333987AD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4116BDAE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077A124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5480A0C0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86DAF42" w14:textId="235A266B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12E92DE7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1692AFDE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14718CED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69C64614" w14:textId="77777777" w:rsidTr="007F2C34">
        <w:tc>
          <w:tcPr>
            <w:tcW w:w="1466" w:type="dxa"/>
          </w:tcPr>
          <w:p w14:paraId="7A2B565F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6B9D7817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1314F4AF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56898F0F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25FB8776" w14:textId="65A3C355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3D8881F3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38EE1714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05" w:type="dxa"/>
          </w:tcPr>
          <w:p w14:paraId="20F81EE7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F2C34" w:rsidRPr="001F164D" w14:paraId="25B4F4AC" w14:textId="77777777" w:rsidTr="007F2C34">
        <w:tc>
          <w:tcPr>
            <w:tcW w:w="1466" w:type="dxa"/>
          </w:tcPr>
          <w:p w14:paraId="767B5603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44" w:type="dxa"/>
          </w:tcPr>
          <w:p w14:paraId="749FAEBE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056" w:type="dxa"/>
          </w:tcPr>
          <w:p w14:paraId="2CFFA064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863" w:type="dxa"/>
          </w:tcPr>
          <w:p w14:paraId="626A9BB0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92" w:type="dxa"/>
          </w:tcPr>
          <w:p w14:paraId="65B8EF6C" w14:textId="764223F6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212" w:type="dxa"/>
          </w:tcPr>
          <w:p w14:paraId="02C5ECF0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939" w:type="dxa"/>
          </w:tcPr>
          <w:p w14:paraId="7E1F5979" w14:textId="5A4F8415" w:rsidR="007F2C34" w:rsidRPr="001F164D" w:rsidRDefault="00466737" w:rsidP="00C75A9C">
            <w:pPr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TOTAL</w:t>
            </w:r>
          </w:p>
        </w:tc>
        <w:tc>
          <w:tcPr>
            <w:tcW w:w="1005" w:type="dxa"/>
          </w:tcPr>
          <w:p w14:paraId="13B87032" w14:textId="77777777" w:rsidR="007F2C34" w:rsidRPr="001F164D" w:rsidRDefault="007F2C34" w:rsidP="00C75A9C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6A0178B5" w14:textId="77777777" w:rsidR="001C1E99" w:rsidRPr="001F164D" w:rsidRDefault="001C1E99" w:rsidP="001C1E99">
      <w:pPr>
        <w:jc w:val="both"/>
        <w:rPr>
          <w:rFonts w:ascii="Open Sans" w:hAnsi="Open Sans" w:cs="Open Sans"/>
          <w:color w:val="595959" w:themeColor="text1" w:themeTint="A6"/>
          <w:sz w:val="20"/>
          <w:szCs w:val="20"/>
        </w:rPr>
      </w:pPr>
    </w:p>
    <w:p w14:paraId="6B5CF53A" w14:textId="4BBC5E41" w:rsidR="00466737" w:rsidRPr="001F164D" w:rsidRDefault="00466737" w:rsidP="00261C86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 xml:space="preserve">Financiación </w:t>
      </w:r>
    </w:p>
    <w:p w14:paraId="31723B51" w14:textId="04A618D0" w:rsidR="00466737" w:rsidRPr="001F164D" w:rsidRDefault="00466737" w:rsidP="00466737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Deberá incluirse una tabla-resumen de la relación de ingresos que se prevén para dedicar a este proyecto</w:t>
      </w:r>
      <w:r w:rsidR="00394D42"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 xml:space="preserve">, además de la presente ayuda.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374"/>
        <w:gridCol w:w="2349"/>
      </w:tblGrid>
      <w:tr w:rsidR="0024702B" w:rsidRPr="001F164D" w14:paraId="5A504D5B" w14:textId="77777777" w:rsidTr="0024702B">
        <w:trPr>
          <w:trHeight w:val="394"/>
        </w:trPr>
        <w:tc>
          <w:tcPr>
            <w:tcW w:w="6374" w:type="dxa"/>
          </w:tcPr>
          <w:p w14:paraId="60EC0ED1" w14:textId="22595C41" w:rsidR="0024702B" w:rsidRPr="001F164D" w:rsidRDefault="0024702B" w:rsidP="00466737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b/>
                <w:bCs/>
                <w:sz w:val="20"/>
                <w:szCs w:val="20"/>
              </w:rPr>
              <w:t>Concepto</w:t>
            </w:r>
          </w:p>
        </w:tc>
        <w:tc>
          <w:tcPr>
            <w:tcW w:w="2349" w:type="dxa"/>
          </w:tcPr>
          <w:p w14:paraId="5B014210" w14:textId="19A8B474" w:rsidR="0024702B" w:rsidRPr="001F164D" w:rsidRDefault="0024702B" w:rsidP="00466737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b/>
                <w:bCs/>
                <w:sz w:val="20"/>
                <w:szCs w:val="20"/>
              </w:rPr>
              <w:t>Importe</w:t>
            </w:r>
          </w:p>
        </w:tc>
      </w:tr>
      <w:tr w:rsidR="0024702B" w:rsidRPr="001F164D" w14:paraId="22A2D316" w14:textId="77777777" w:rsidTr="0024702B">
        <w:trPr>
          <w:trHeight w:val="408"/>
        </w:trPr>
        <w:tc>
          <w:tcPr>
            <w:tcW w:w="6374" w:type="dxa"/>
          </w:tcPr>
          <w:p w14:paraId="0A51E53E" w14:textId="39A7822D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Aportación propia</w:t>
            </w:r>
          </w:p>
        </w:tc>
        <w:tc>
          <w:tcPr>
            <w:tcW w:w="2349" w:type="dxa"/>
          </w:tcPr>
          <w:p w14:paraId="02D43932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702B" w:rsidRPr="001F164D" w14:paraId="7FA32113" w14:textId="77777777" w:rsidTr="0024702B">
        <w:trPr>
          <w:trHeight w:val="408"/>
        </w:trPr>
        <w:tc>
          <w:tcPr>
            <w:tcW w:w="6374" w:type="dxa"/>
          </w:tcPr>
          <w:p w14:paraId="4DD20C9D" w14:textId="5D5D8F7A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 xml:space="preserve">Subvención a proyectos innovadores </w:t>
            </w:r>
          </w:p>
        </w:tc>
        <w:tc>
          <w:tcPr>
            <w:tcW w:w="2349" w:type="dxa"/>
          </w:tcPr>
          <w:p w14:paraId="0E3AC4F8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702B" w:rsidRPr="001F164D" w14:paraId="7513FFB6" w14:textId="77777777" w:rsidTr="0024702B">
        <w:trPr>
          <w:trHeight w:val="394"/>
        </w:trPr>
        <w:tc>
          <w:tcPr>
            <w:tcW w:w="6374" w:type="dxa"/>
          </w:tcPr>
          <w:p w14:paraId="2694D92E" w14:textId="33AC038C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>Otras subvenciones</w:t>
            </w:r>
          </w:p>
        </w:tc>
        <w:tc>
          <w:tcPr>
            <w:tcW w:w="2349" w:type="dxa"/>
          </w:tcPr>
          <w:p w14:paraId="375C902E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702B" w:rsidRPr="001F164D" w14:paraId="774857BF" w14:textId="77777777" w:rsidTr="0024702B">
        <w:trPr>
          <w:trHeight w:val="394"/>
        </w:trPr>
        <w:tc>
          <w:tcPr>
            <w:tcW w:w="6374" w:type="dxa"/>
          </w:tcPr>
          <w:p w14:paraId="630F2C3A" w14:textId="401AB12D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1F164D">
              <w:rPr>
                <w:rFonts w:ascii="Open Sans" w:hAnsi="Open Sans" w:cs="Open Sans"/>
                <w:sz w:val="20"/>
                <w:szCs w:val="20"/>
              </w:rPr>
              <w:t xml:space="preserve">Crédito, préstamo o similares </w:t>
            </w:r>
          </w:p>
        </w:tc>
        <w:tc>
          <w:tcPr>
            <w:tcW w:w="2349" w:type="dxa"/>
          </w:tcPr>
          <w:p w14:paraId="5820A435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4702B" w:rsidRPr="001F164D" w14:paraId="461A2721" w14:textId="77777777" w:rsidTr="0024702B">
        <w:trPr>
          <w:trHeight w:val="394"/>
        </w:trPr>
        <w:tc>
          <w:tcPr>
            <w:tcW w:w="6374" w:type="dxa"/>
          </w:tcPr>
          <w:p w14:paraId="1FCF656F" w14:textId="3DA04B24" w:rsidR="0024702B" w:rsidRPr="001F164D" w:rsidRDefault="0024702B" w:rsidP="0024702B">
            <w:pPr>
              <w:jc w:val="right"/>
              <w:rPr>
                <w:rFonts w:ascii="Open Sans" w:hAnsi="Open Sans" w:cs="Open Sans"/>
                <w:sz w:val="20"/>
                <w:szCs w:val="20"/>
              </w:rPr>
            </w:pPr>
            <w:proofErr w:type="gramStart"/>
            <w:r w:rsidRPr="001F164D">
              <w:rPr>
                <w:rFonts w:ascii="Open Sans" w:hAnsi="Open Sans" w:cs="Open Sans"/>
                <w:sz w:val="20"/>
                <w:szCs w:val="20"/>
              </w:rPr>
              <w:t>Total</w:t>
            </w:r>
            <w:proofErr w:type="gramEnd"/>
            <w:r w:rsidRPr="001F164D">
              <w:rPr>
                <w:rFonts w:ascii="Open Sans" w:hAnsi="Open Sans" w:cs="Open Sans"/>
                <w:sz w:val="20"/>
                <w:szCs w:val="20"/>
              </w:rPr>
              <w:t xml:space="preserve"> ingresos dedicados al proyecto</w:t>
            </w:r>
          </w:p>
        </w:tc>
        <w:tc>
          <w:tcPr>
            <w:tcW w:w="2349" w:type="dxa"/>
          </w:tcPr>
          <w:p w14:paraId="72732332" w14:textId="77777777" w:rsidR="0024702B" w:rsidRPr="001F164D" w:rsidRDefault="0024702B" w:rsidP="00466737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2A3957D1" w14:textId="77777777" w:rsidR="00394D42" w:rsidRPr="001F164D" w:rsidRDefault="00394D42" w:rsidP="00466737">
      <w:pPr>
        <w:jc w:val="both"/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</w:pPr>
    </w:p>
    <w:p w14:paraId="2B90B179" w14:textId="378B0574" w:rsidR="00466737" w:rsidRPr="001F164D" w:rsidRDefault="00466737" w:rsidP="00466737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bookmarkStart w:id="0" w:name="_Hlk138256933"/>
      <w:r w:rsidRPr="001F164D">
        <w:rPr>
          <w:rFonts w:ascii="Open Sans" w:hAnsi="Open Sans" w:cs="Open Sans"/>
          <w:b/>
          <w:bCs/>
          <w:sz w:val="20"/>
          <w:szCs w:val="20"/>
        </w:rPr>
        <w:t>Otra información</w:t>
      </w:r>
    </w:p>
    <w:p w14:paraId="1431CFCD" w14:textId="3C71BA24" w:rsidR="00466737" w:rsidRPr="001F164D" w:rsidRDefault="00466737" w:rsidP="00466737">
      <w:p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767171" w:themeColor="background2" w:themeShade="80"/>
          <w:sz w:val="20"/>
          <w:szCs w:val="20"/>
        </w:rPr>
        <w:t>Aspectos no destacados en el resto de apartados que el solicitante considere importantes</w:t>
      </w:r>
      <w:r w:rsidRPr="001F164D">
        <w:rPr>
          <w:rFonts w:ascii="Open Sans" w:hAnsi="Open Sans" w:cs="Open Sans"/>
          <w:b/>
          <w:bCs/>
          <w:sz w:val="20"/>
          <w:szCs w:val="20"/>
        </w:rPr>
        <w:t xml:space="preserve"> </w:t>
      </w:r>
    </w:p>
    <w:p w14:paraId="3D51E69E" w14:textId="738A6780" w:rsidR="00466737" w:rsidRPr="001F164D" w:rsidRDefault="00466737" w:rsidP="00466737">
      <w:pPr>
        <w:pStyle w:val="Prrafodelista"/>
        <w:numPr>
          <w:ilvl w:val="0"/>
          <w:numId w:val="7"/>
        </w:numPr>
        <w:jc w:val="both"/>
        <w:rPr>
          <w:rFonts w:ascii="Open Sans" w:hAnsi="Open Sans" w:cs="Open Sans"/>
          <w:b/>
          <w:bCs/>
          <w:sz w:val="20"/>
          <w:szCs w:val="20"/>
        </w:rPr>
      </w:pPr>
      <w:r w:rsidRPr="001F164D">
        <w:rPr>
          <w:rFonts w:ascii="Open Sans" w:hAnsi="Open Sans" w:cs="Open Sans"/>
          <w:b/>
          <w:bCs/>
          <w:sz w:val="20"/>
          <w:szCs w:val="20"/>
        </w:rPr>
        <w:t>Anexos</w:t>
      </w:r>
    </w:p>
    <w:p w14:paraId="7885610A" w14:textId="1566B834" w:rsidR="00466737" w:rsidRDefault="00466737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  <w:r w:rsidRPr="001F164D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Aquí se incluirá la relación de anexos asociados </w:t>
      </w:r>
      <w:r w:rsidR="00394D42" w:rsidRPr="001F164D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>a la memoria del proyecto, si los hubiera.</w:t>
      </w:r>
      <w:r w:rsidR="00394D42"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  <w:t xml:space="preserve"> </w:t>
      </w:r>
      <w:bookmarkEnd w:id="0"/>
    </w:p>
    <w:p w14:paraId="37F57E88" w14:textId="77777777" w:rsidR="00D72021" w:rsidRDefault="00D72021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1860B753" w14:textId="3F5DA51B" w:rsidR="00D72021" w:rsidRDefault="00D72021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46C7A704" w14:textId="77777777" w:rsidR="00D72021" w:rsidRDefault="00D72021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011129CD" w14:textId="77777777" w:rsidR="00D72021" w:rsidRPr="00B97B9E" w:rsidRDefault="00D72021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409C3351" w14:textId="77777777" w:rsidR="00B97B9E" w:rsidRDefault="00B97B9E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44655AF5" w14:textId="77777777" w:rsidR="00B97B9E" w:rsidRDefault="00B97B9E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05D05BEB" w14:textId="77777777" w:rsidR="00B97B9E" w:rsidRDefault="00B97B9E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6214C01F" w14:textId="77777777" w:rsidR="00B97B9E" w:rsidRDefault="00B97B9E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6D293C47" w14:textId="77777777" w:rsidR="0035696D" w:rsidRPr="00B97B9E" w:rsidRDefault="0035696D" w:rsidP="0035696D">
      <w:pPr>
        <w:jc w:val="center"/>
        <w:rPr>
          <w:rFonts w:ascii="Open Sans" w:hAnsi="Open Sans" w:cs="Open Sans"/>
          <w:sz w:val="20"/>
          <w:szCs w:val="20"/>
        </w:rPr>
      </w:pPr>
      <w:r w:rsidRPr="00B97B9E">
        <w:rPr>
          <w:rFonts w:ascii="Open Sans" w:hAnsi="Open Sans" w:cs="Open Sans"/>
          <w:sz w:val="20"/>
          <w:szCs w:val="20"/>
        </w:rPr>
        <w:t xml:space="preserve">En___________________, a ______ </w:t>
      </w:r>
      <w:proofErr w:type="spellStart"/>
      <w:r w:rsidRPr="00B97B9E">
        <w:rPr>
          <w:rFonts w:ascii="Open Sans" w:hAnsi="Open Sans" w:cs="Open Sans"/>
          <w:sz w:val="20"/>
          <w:szCs w:val="20"/>
        </w:rPr>
        <w:t>de</w:t>
      </w:r>
      <w:proofErr w:type="spellEnd"/>
      <w:r>
        <w:rPr>
          <w:rFonts w:ascii="Open Sans" w:hAnsi="Open Sans" w:cs="Open Sans"/>
          <w:sz w:val="20"/>
          <w:szCs w:val="20"/>
        </w:rPr>
        <w:t xml:space="preserve"> </w:t>
      </w:r>
      <w:r w:rsidRPr="00B97B9E">
        <w:rPr>
          <w:rFonts w:ascii="Open Sans" w:hAnsi="Open Sans" w:cs="Open Sans"/>
          <w:sz w:val="20"/>
          <w:szCs w:val="20"/>
        </w:rPr>
        <w:t>________________</w:t>
      </w:r>
      <w:r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Pr="00B97B9E">
        <w:rPr>
          <w:rFonts w:ascii="Open Sans" w:hAnsi="Open Sans" w:cs="Open Sans"/>
          <w:sz w:val="20"/>
          <w:szCs w:val="20"/>
        </w:rPr>
        <w:t>de</w:t>
      </w:r>
      <w:proofErr w:type="spellEnd"/>
      <w:r w:rsidRPr="00B97B9E">
        <w:rPr>
          <w:rFonts w:ascii="Open Sans" w:hAnsi="Open Sans" w:cs="Open Sans"/>
          <w:sz w:val="20"/>
          <w:szCs w:val="20"/>
        </w:rPr>
        <w:t xml:space="preserve"> 2023</w:t>
      </w:r>
    </w:p>
    <w:p w14:paraId="206436AF" w14:textId="77777777" w:rsidR="00B97B9E" w:rsidRDefault="00B97B9E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771D9EAA" w14:textId="77777777" w:rsidR="00B97B9E" w:rsidRDefault="00B97B9E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710C1483" w14:textId="77777777" w:rsidR="00B97B9E" w:rsidRDefault="00B97B9E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65B2DF5C" w14:textId="77777777" w:rsidR="00B97B9E" w:rsidRDefault="00B97B9E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03275C82" w14:textId="729D1B70" w:rsidR="00D72021" w:rsidRPr="00B97B9E" w:rsidRDefault="00B97B9E" w:rsidP="00B97B9E">
      <w:pPr>
        <w:jc w:val="center"/>
        <w:rPr>
          <w:rFonts w:ascii="Open Sans" w:hAnsi="Open Sans" w:cs="Open Sans"/>
          <w:sz w:val="20"/>
          <w:szCs w:val="20"/>
        </w:rPr>
      </w:pPr>
      <w:r w:rsidRPr="00B97B9E">
        <w:rPr>
          <w:rFonts w:ascii="Open Sans" w:hAnsi="Open Sans" w:cs="Open Sans"/>
          <w:sz w:val="20"/>
          <w:szCs w:val="20"/>
        </w:rPr>
        <w:t>Fdo</w:t>
      </w:r>
      <w:r>
        <w:rPr>
          <w:rFonts w:ascii="Open Sans" w:hAnsi="Open Sans" w:cs="Open Sans"/>
          <w:sz w:val="20"/>
          <w:szCs w:val="20"/>
        </w:rPr>
        <w:t>.</w:t>
      </w:r>
      <w:r w:rsidRPr="00B97B9E">
        <w:rPr>
          <w:rFonts w:ascii="Open Sans" w:hAnsi="Open Sans" w:cs="Open Sans"/>
          <w:sz w:val="20"/>
          <w:szCs w:val="20"/>
        </w:rPr>
        <w:t>: __________________________________________________</w:t>
      </w:r>
    </w:p>
    <w:p w14:paraId="69B7CA8A" w14:textId="77777777" w:rsidR="00D72021" w:rsidRPr="00B97B9E" w:rsidRDefault="00D72021" w:rsidP="00466737">
      <w:pPr>
        <w:jc w:val="both"/>
        <w:rPr>
          <w:rFonts w:ascii="Open Sans" w:hAnsi="Open Sans" w:cs="Open Sans"/>
          <w:sz w:val="20"/>
          <w:szCs w:val="20"/>
        </w:rPr>
      </w:pPr>
    </w:p>
    <w:p w14:paraId="5D8F7554" w14:textId="77777777" w:rsidR="00D72021" w:rsidRPr="00B97B9E" w:rsidRDefault="00D72021" w:rsidP="00466737">
      <w:pPr>
        <w:jc w:val="both"/>
        <w:rPr>
          <w:rFonts w:ascii="Open Sans" w:hAnsi="Open Sans" w:cs="Open Sans"/>
          <w:i/>
          <w:iCs/>
          <w:sz w:val="20"/>
          <w:szCs w:val="20"/>
        </w:rPr>
      </w:pPr>
    </w:p>
    <w:p w14:paraId="658E6F9F" w14:textId="77777777" w:rsidR="00D72021" w:rsidRDefault="00D72021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2461E6C4" w14:textId="77777777" w:rsidR="00D72021" w:rsidRDefault="00D72021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2E44D127" w14:textId="77777777" w:rsidR="00D72021" w:rsidRDefault="00D72021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48B5A01B" w14:textId="77777777" w:rsidR="00D72021" w:rsidRDefault="00D72021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p w14:paraId="14A07B50" w14:textId="77777777" w:rsidR="00D72021" w:rsidRPr="00466737" w:rsidRDefault="00D72021" w:rsidP="00466737">
      <w:pPr>
        <w:jc w:val="both"/>
        <w:rPr>
          <w:rFonts w:ascii="Open Sans" w:hAnsi="Open Sans" w:cs="Open Sans"/>
          <w:i/>
          <w:iCs/>
          <w:color w:val="595959" w:themeColor="text1" w:themeTint="A6"/>
          <w:sz w:val="20"/>
          <w:szCs w:val="20"/>
        </w:rPr>
      </w:pPr>
    </w:p>
    <w:sectPr w:rsidR="00D72021" w:rsidRPr="00466737" w:rsidSect="00F259A8">
      <w:headerReference w:type="default" r:id="rId8"/>
      <w:footerReference w:type="default" r:id="rId9"/>
      <w:pgSz w:w="11906" w:h="16838" w:code="9"/>
      <w:pgMar w:top="2268" w:right="1418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E50AC" w14:textId="77777777" w:rsidR="000F3C24" w:rsidRDefault="000F3C24" w:rsidP="00A36E2C">
      <w:r>
        <w:separator/>
      </w:r>
    </w:p>
  </w:endnote>
  <w:endnote w:type="continuationSeparator" w:id="0">
    <w:p w14:paraId="49B9A0C1" w14:textId="77777777" w:rsidR="000F3C24" w:rsidRDefault="000F3C24" w:rsidP="00A3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st">
    <w:panose1 w:val="00000000000000000000"/>
    <w:charset w:val="00"/>
    <w:family w:val="auto"/>
    <w:pitch w:val="variable"/>
    <w:sig w:usb0="A00002EF" w:usb1="0000205B" w:usb2="00000010" w:usb3="00000000" w:csb0="00000097" w:csb1="00000000"/>
  </w:font>
  <w:font w:name="Gotham Book">
    <w:altName w:val="Times New Roman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" w:name="_Hlk102631099"/>
  <w:bookmarkStart w:id="4" w:name="_Hlk102631100"/>
  <w:p w14:paraId="6DD4DB32" w14:textId="77777777" w:rsidR="00A97D34" w:rsidRDefault="00B30B41">
    <w:pPr>
      <w:pStyle w:val="Piedepgina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E7FB86" wp14:editId="7CA90E01">
              <wp:simplePos x="0" y="0"/>
              <wp:positionH relativeFrom="page">
                <wp:posOffset>522191</wp:posOffset>
              </wp:positionH>
              <wp:positionV relativeFrom="page">
                <wp:posOffset>9728725</wp:posOffset>
              </wp:positionV>
              <wp:extent cx="2962275" cy="925830"/>
              <wp:effectExtent l="0" t="0" r="0" b="1270"/>
              <wp:wrapSquare wrapText="bothSides"/>
              <wp:docPr id="1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2275" cy="9258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E29598" w14:textId="77777777" w:rsidR="005215AF" w:rsidRPr="00A97D34" w:rsidRDefault="005215AF" w:rsidP="005215AF">
                          <w:pPr>
                            <w:spacing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C/ Valenzuela, 9</w:t>
                          </w:r>
                        </w:p>
                        <w:p w14:paraId="1691C1E9" w14:textId="77777777" w:rsidR="005215AF" w:rsidRPr="00A97D34" w:rsidRDefault="005215AF" w:rsidP="005215AF">
                          <w:pPr>
                            <w:spacing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50004 Zaragoza</w:t>
                          </w:r>
                        </w:p>
                        <w:p w14:paraId="70C8CB61" w14:textId="3BDE6094" w:rsidR="005215AF" w:rsidRPr="00A97D34" w:rsidRDefault="005215AF" w:rsidP="005215AF">
                          <w:pPr>
                            <w:spacing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 xml:space="preserve">Tel. </w:t>
                          </w: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876.650.279</w:t>
                          </w:r>
                        </w:p>
                        <w:p w14:paraId="622F29DE" w14:textId="77777777" w:rsidR="005215AF" w:rsidRPr="00A97D34" w:rsidRDefault="005215AF" w:rsidP="005215AF">
                          <w:pPr>
                            <w:spacing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  <w:r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contacto</w:t>
                          </w:r>
                          <w:r w:rsidRPr="00A97D34"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  <w:t>@aragonemprende.com</w:t>
                          </w:r>
                        </w:p>
                        <w:p w14:paraId="46661D90" w14:textId="77777777" w:rsidR="00A97D34" w:rsidRPr="00A97D34" w:rsidRDefault="00A97D34" w:rsidP="004B4A7A">
                          <w:pPr>
                            <w:spacing w:line="200" w:lineRule="exact"/>
                            <w:rPr>
                              <w:rFonts w:ascii="Gotham Book" w:hAnsi="Gotham Book"/>
                              <w:color w:val="18385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E7FB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1.1pt;margin-top:766.05pt;width:233.25pt;height:72.9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" filled="f" stroked="f">
              <v:textbox style="mso-fit-shape-to-text:t">
                <w:txbxContent>
                  <w:p w14:paraId="33E29598" w14:textId="77777777" w:rsidR="005215AF" w:rsidRPr="00A97D34" w:rsidRDefault="005215AF" w:rsidP="005215AF">
                    <w:pPr>
                      <w:spacing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C/ Valenzuela, 9</w:t>
                    </w:r>
                  </w:p>
                  <w:p w14:paraId="1691C1E9" w14:textId="77777777" w:rsidR="005215AF" w:rsidRPr="00A97D34" w:rsidRDefault="005215AF" w:rsidP="005215AF">
                    <w:pPr>
                      <w:spacing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50004 Zaragoza</w:t>
                    </w:r>
                  </w:p>
                  <w:p w14:paraId="70C8CB61" w14:textId="3BDE6094" w:rsidR="005215AF" w:rsidRPr="00A97D34" w:rsidRDefault="005215AF" w:rsidP="005215AF">
                    <w:pPr>
                      <w:spacing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 xml:space="preserve">Tel. </w:t>
                    </w: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876.650.279</w:t>
                    </w:r>
                  </w:p>
                  <w:p w14:paraId="622F29DE" w14:textId="77777777" w:rsidR="005215AF" w:rsidRPr="00A97D34" w:rsidRDefault="005215AF" w:rsidP="005215AF">
                    <w:pPr>
                      <w:spacing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  <w:r>
                      <w:rPr>
                        <w:rFonts w:ascii="Gotham Book" w:hAnsi="Gotham Book"/>
                        <w:color w:val="18385F"/>
                        <w:sz w:val="18"/>
                      </w:rPr>
                      <w:t>contacto</w:t>
                    </w:r>
                    <w:r w:rsidRPr="00A97D34">
                      <w:rPr>
                        <w:rFonts w:ascii="Gotham Book" w:hAnsi="Gotham Book"/>
                        <w:color w:val="18385F"/>
                        <w:sz w:val="18"/>
                      </w:rPr>
                      <w:t>@aragonemprende.com</w:t>
                    </w:r>
                  </w:p>
                  <w:p w14:paraId="46661D90" w14:textId="77777777" w:rsidR="00A97D34" w:rsidRPr="00A97D34" w:rsidRDefault="00A97D34" w:rsidP="004B4A7A">
                    <w:pPr>
                      <w:spacing w:line="200" w:lineRule="exact"/>
                      <w:rPr>
                        <w:rFonts w:ascii="Gotham Book" w:hAnsi="Gotham Book"/>
                        <w:color w:val="18385F"/>
                        <w:sz w:val="18"/>
                      </w:rPr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923D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8B43C1" wp14:editId="05B34C03">
              <wp:simplePos x="0" y="0"/>
              <wp:positionH relativeFrom="page">
                <wp:posOffset>1802765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9" name="Rectángul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18385F"/>
                      </a:solidFill>
                      <a:ln>
                        <a:solidFill>
                          <a:srgbClr val="18385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29DA85" id="Rectángulo 19" o:spid="_x0000_s1026" style="position:absolute;margin-left:141.95pt;margin-top:813.65pt;width:99.2pt;height:7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" fillcolor="#18385f" strokecolor="#18385f" strokeweight="1pt">
              <w10:wrap anchorx="page" anchory="page"/>
            </v:rect>
          </w:pict>
        </mc:Fallback>
      </mc:AlternateContent>
    </w:r>
    <w:r w:rsidR="009923D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A77BD2C" wp14:editId="6EA10FA8">
              <wp:simplePos x="0" y="0"/>
              <wp:positionH relativeFrom="page">
                <wp:posOffset>540385</wp:posOffset>
              </wp:positionH>
              <wp:positionV relativeFrom="page">
                <wp:posOffset>10333355</wp:posOffset>
              </wp:positionV>
              <wp:extent cx="1260000" cy="90000"/>
              <wp:effectExtent l="0" t="0" r="16510" b="24765"/>
              <wp:wrapNone/>
              <wp:docPr id="18" name="Rectángul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00" cy="90000"/>
                      </a:xfrm>
                      <a:prstGeom prst="rect">
                        <a:avLst/>
                      </a:prstGeom>
                      <a:solidFill>
                        <a:srgbClr val="D08B0B"/>
                      </a:solidFill>
                      <a:ln>
                        <a:solidFill>
                          <a:srgbClr val="D08B0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86910D" id="Rectángulo 18" o:spid="_x0000_s1026" style="position:absolute;margin-left:42.55pt;margin-top:813.65pt;width:99.2pt;height:7.1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" fillcolor="#d08b0b" strokecolor="#d08b0b" strokeweight="1pt">
              <w10:wrap anchorx="page" anchory="page"/>
            </v:rect>
          </w:pict>
        </mc:Fallback>
      </mc:AlternateConten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29F8" w14:textId="77777777" w:rsidR="000F3C24" w:rsidRDefault="000F3C24" w:rsidP="00A36E2C">
      <w:r>
        <w:separator/>
      </w:r>
    </w:p>
  </w:footnote>
  <w:footnote w:type="continuationSeparator" w:id="0">
    <w:p w14:paraId="5F3132F9" w14:textId="77777777" w:rsidR="000F3C24" w:rsidRDefault="000F3C24" w:rsidP="00A3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5A592" w14:textId="77777777" w:rsidR="00A36E2C" w:rsidRDefault="00A97D34" w:rsidP="00A36E2C">
    <w:pPr>
      <w:pStyle w:val="Encabezado"/>
      <w:ind w:left="-1134"/>
    </w:pPr>
    <w:bookmarkStart w:id="1" w:name="_Hlk102631115"/>
    <w:bookmarkStart w:id="2" w:name="_Hlk102631116"/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1ED39872" wp14:editId="368C13FF">
          <wp:simplePos x="0" y="0"/>
          <wp:positionH relativeFrom="page">
            <wp:posOffset>542925</wp:posOffset>
          </wp:positionH>
          <wp:positionV relativeFrom="page">
            <wp:posOffset>563245</wp:posOffset>
          </wp:positionV>
          <wp:extent cx="1633855" cy="498475"/>
          <wp:effectExtent l="0" t="0" r="4445" b="0"/>
          <wp:wrapTight wrapText="bothSides">
            <wp:wrapPolygon edited="0">
              <wp:start x="13348" y="0"/>
              <wp:lineTo x="3274" y="825"/>
              <wp:lineTo x="504" y="3302"/>
              <wp:lineTo x="0" y="18986"/>
              <wp:lineTo x="252" y="19811"/>
              <wp:lineTo x="17377" y="20637"/>
              <wp:lineTo x="18385" y="20637"/>
              <wp:lineTo x="21155" y="19811"/>
              <wp:lineTo x="21407" y="18986"/>
              <wp:lineTo x="21407" y="9080"/>
              <wp:lineTo x="17881" y="1651"/>
              <wp:lineTo x="14607" y="0"/>
              <wp:lineTo x="13348" y="0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855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3305B"/>
    <w:multiLevelType w:val="multilevel"/>
    <w:tmpl w:val="9FAC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587043E"/>
    <w:multiLevelType w:val="hybridMultilevel"/>
    <w:tmpl w:val="D28E1AA0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A7230"/>
    <w:multiLevelType w:val="hybridMultilevel"/>
    <w:tmpl w:val="AEC2FD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7518"/>
    <w:multiLevelType w:val="hybridMultilevel"/>
    <w:tmpl w:val="C50873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474C1"/>
    <w:multiLevelType w:val="multilevel"/>
    <w:tmpl w:val="BA54B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33020E7"/>
    <w:multiLevelType w:val="hybridMultilevel"/>
    <w:tmpl w:val="CCB26F1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C2FE1"/>
    <w:multiLevelType w:val="hybridMultilevel"/>
    <w:tmpl w:val="8AC2CE86"/>
    <w:lvl w:ilvl="0" w:tplc="7B9EBFB2">
      <w:start w:val="3"/>
      <w:numFmt w:val="bullet"/>
      <w:lvlText w:val="-"/>
      <w:lvlJc w:val="left"/>
      <w:pPr>
        <w:ind w:left="720" w:hanging="360"/>
      </w:pPr>
      <w:rPr>
        <w:rFonts w:ascii="Open Sans" w:eastAsia="SimSu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1407BD"/>
    <w:multiLevelType w:val="multilevel"/>
    <w:tmpl w:val="EBA2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8EF2B0B"/>
    <w:multiLevelType w:val="hybridMultilevel"/>
    <w:tmpl w:val="C8CCF2E6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5400772">
    <w:abstractNumId w:val="4"/>
  </w:num>
  <w:num w:numId="2" w16cid:durableId="735251403">
    <w:abstractNumId w:val="7"/>
  </w:num>
  <w:num w:numId="3" w16cid:durableId="614865698">
    <w:abstractNumId w:val="0"/>
  </w:num>
  <w:num w:numId="4" w16cid:durableId="472719447">
    <w:abstractNumId w:val="1"/>
  </w:num>
  <w:num w:numId="5" w16cid:durableId="1495222821">
    <w:abstractNumId w:val="5"/>
  </w:num>
  <w:num w:numId="6" w16cid:durableId="1768576047">
    <w:abstractNumId w:val="2"/>
  </w:num>
  <w:num w:numId="7" w16cid:durableId="1930582917">
    <w:abstractNumId w:val="8"/>
  </w:num>
  <w:num w:numId="8" w16cid:durableId="494031421">
    <w:abstractNumId w:val="3"/>
  </w:num>
  <w:num w:numId="9" w16cid:durableId="18660949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C24"/>
    <w:rsid w:val="0001123B"/>
    <w:rsid w:val="00037B68"/>
    <w:rsid w:val="00052CAE"/>
    <w:rsid w:val="000544CE"/>
    <w:rsid w:val="000B3411"/>
    <w:rsid w:val="000C5CD3"/>
    <w:rsid w:val="000C5FF9"/>
    <w:rsid w:val="000D1AE9"/>
    <w:rsid w:val="000D22C1"/>
    <w:rsid w:val="000F151B"/>
    <w:rsid w:val="000F1653"/>
    <w:rsid w:val="000F255C"/>
    <w:rsid w:val="000F3C24"/>
    <w:rsid w:val="000F7147"/>
    <w:rsid w:val="00111EFF"/>
    <w:rsid w:val="001461AB"/>
    <w:rsid w:val="0015191B"/>
    <w:rsid w:val="00173BDC"/>
    <w:rsid w:val="001A20C4"/>
    <w:rsid w:val="001A7651"/>
    <w:rsid w:val="001B2553"/>
    <w:rsid w:val="001B2F0D"/>
    <w:rsid w:val="001C1E99"/>
    <w:rsid w:val="001C4556"/>
    <w:rsid w:val="001D0E4D"/>
    <w:rsid w:val="001E1546"/>
    <w:rsid w:val="001F164D"/>
    <w:rsid w:val="002152F7"/>
    <w:rsid w:val="00221B6C"/>
    <w:rsid w:val="00231748"/>
    <w:rsid w:val="0024702B"/>
    <w:rsid w:val="00261C86"/>
    <w:rsid w:val="002645C4"/>
    <w:rsid w:val="0028345D"/>
    <w:rsid w:val="00285EEE"/>
    <w:rsid w:val="00296021"/>
    <w:rsid w:val="002C0789"/>
    <w:rsid w:val="002C21BD"/>
    <w:rsid w:val="002D21D8"/>
    <w:rsid w:val="002E4C07"/>
    <w:rsid w:val="002F3996"/>
    <w:rsid w:val="00345550"/>
    <w:rsid w:val="0035696D"/>
    <w:rsid w:val="00357657"/>
    <w:rsid w:val="00394D42"/>
    <w:rsid w:val="003A2598"/>
    <w:rsid w:val="003A4046"/>
    <w:rsid w:val="003C0D0D"/>
    <w:rsid w:val="003C68D4"/>
    <w:rsid w:val="003F4AD0"/>
    <w:rsid w:val="00466737"/>
    <w:rsid w:val="00476B05"/>
    <w:rsid w:val="004A6BC9"/>
    <w:rsid w:val="004B4A7A"/>
    <w:rsid w:val="005056B0"/>
    <w:rsid w:val="005215AF"/>
    <w:rsid w:val="00544178"/>
    <w:rsid w:val="00562945"/>
    <w:rsid w:val="00581A92"/>
    <w:rsid w:val="00582591"/>
    <w:rsid w:val="00584CD0"/>
    <w:rsid w:val="005918BD"/>
    <w:rsid w:val="005B5EB9"/>
    <w:rsid w:val="005B7017"/>
    <w:rsid w:val="005D0A56"/>
    <w:rsid w:val="006236D9"/>
    <w:rsid w:val="00623BD3"/>
    <w:rsid w:val="00660519"/>
    <w:rsid w:val="00670865"/>
    <w:rsid w:val="00676FAE"/>
    <w:rsid w:val="0069265D"/>
    <w:rsid w:val="006B6A2C"/>
    <w:rsid w:val="006C27DE"/>
    <w:rsid w:val="006D3CE4"/>
    <w:rsid w:val="00753CD9"/>
    <w:rsid w:val="00756625"/>
    <w:rsid w:val="00777EE1"/>
    <w:rsid w:val="007D60C4"/>
    <w:rsid w:val="007E44AE"/>
    <w:rsid w:val="007E4BB6"/>
    <w:rsid w:val="007F2C34"/>
    <w:rsid w:val="00804A6D"/>
    <w:rsid w:val="00836580"/>
    <w:rsid w:val="00894D57"/>
    <w:rsid w:val="008D1C2C"/>
    <w:rsid w:val="009104B5"/>
    <w:rsid w:val="00942F21"/>
    <w:rsid w:val="00965FCB"/>
    <w:rsid w:val="009907C4"/>
    <w:rsid w:val="009923D8"/>
    <w:rsid w:val="009A11BF"/>
    <w:rsid w:val="009D2426"/>
    <w:rsid w:val="009D3FB1"/>
    <w:rsid w:val="009D5881"/>
    <w:rsid w:val="009D58BB"/>
    <w:rsid w:val="009F262E"/>
    <w:rsid w:val="00A038E3"/>
    <w:rsid w:val="00A0479D"/>
    <w:rsid w:val="00A1403F"/>
    <w:rsid w:val="00A3670C"/>
    <w:rsid w:val="00A36E2C"/>
    <w:rsid w:val="00A42E51"/>
    <w:rsid w:val="00A97D34"/>
    <w:rsid w:val="00AA6254"/>
    <w:rsid w:val="00AE0430"/>
    <w:rsid w:val="00AE7FA6"/>
    <w:rsid w:val="00AF3C3F"/>
    <w:rsid w:val="00B26E64"/>
    <w:rsid w:val="00B30B41"/>
    <w:rsid w:val="00B52628"/>
    <w:rsid w:val="00B53B56"/>
    <w:rsid w:val="00B8737F"/>
    <w:rsid w:val="00B97B9E"/>
    <w:rsid w:val="00BB33E2"/>
    <w:rsid w:val="00BB598D"/>
    <w:rsid w:val="00BB70B2"/>
    <w:rsid w:val="00BE1102"/>
    <w:rsid w:val="00BE34B8"/>
    <w:rsid w:val="00C01D6C"/>
    <w:rsid w:val="00C201A9"/>
    <w:rsid w:val="00C22C38"/>
    <w:rsid w:val="00CB2F24"/>
    <w:rsid w:val="00CE6490"/>
    <w:rsid w:val="00D04BA7"/>
    <w:rsid w:val="00D52DF4"/>
    <w:rsid w:val="00D5521C"/>
    <w:rsid w:val="00D5631E"/>
    <w:rsid w:val="00D72021"/>
    <w:rsid w:val="00DA5873"/>
    <w:rsid w:val="00DB4F7B"/>
    <w:rsid w:val="00DB65B6"/>
    <w:rsid w:val="00DC6FAE"/>
    <w:rsid w:val="00DD1321"/>
    <w:rsid w:val="00DE4533"/>
    <w:rsid w:val="00E05220"/>
    <w:rsid w:val="00E37EC9"/>
    <w:rsid w:val="00E9202C"/>
    <w:rsid w:val="00ED2227"/>
    <w:rsid w:val="00EF7A59"/>
    <w:rsid w:val="00F0641F"/>
    <w:rsid w:val="00F259A8"/>
    <w:rsid w:val="00F7482C"/>
    <w:rsid w:val="00F87D77"/>
    <w:rsid w:val="00FA6C58"/>
    <w:rsid w:val="00FC2095"/>
    <w:rsid w:val="00FD2CBB"/>
    <w:rsid w:val="00FE75FA"/>
    <w:rsid w:val="00FF7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C9372A"/>
  <w15:chartTrackingRefBased/>
  <w15:docId w15:val="{571AA8C5-E968-4EB7-AA2E-261919B6D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017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6E2C"/>
  </w:style>
  <w:style w:type="paragraph" w:styleId="Piedepgina">
    <w:name w:val="footer"/>
    <w:basedOn w:val="Normal"/>
    <w:link w:val="PiedepginaCar"/>
    <w:uiPriority w:val="99"/>
    <w:unhideWhenUsed/>
    <w:rsid w:val="00A36E2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36E2C"/>
  </w:style>
  <w:style w:type="paragraph" w:styleId="Textodeglobo">
    <w:name w:val="Balloon Text"/>
    <w:basedOn w:val="Normal"/>
    <w:link w:val="TextodegloboCar"/>
    <w:uiPriority w:val="99"/>
    <w:semiHidden/>
    <w:unhideWhenUsed/>
    <w:rsid w:val="00A36E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36E2C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Fuentedeprrafopredeter"/>
    <w:rsid w:val="002645C4"/>
  </w:style>
  <w:style w:type="paragraph" w:styleId="Ttulo">
    <w:name w:val="Title"/>
    <w:basedOn w:val="Normal"/>
    <w:next w:val="Textoindependiente"/>
    <w:link w:val="TtuloCar"/>
    <w:uiPriority w:val="10"/>
    <w:qFormat/>
    <w:rsid w:val="005B7017"/>
    <w:pPr>
      <w:jc w:val="center"/>
    </w:pPr>
    <w:rPr>
      <w:b/>
      <w:bCs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7017"/>
    <w:rPr>
      <w:rFonts w:ascii="Liberation Serif" w:eastAsia="SimSun" w:hAnsi="Liberation Serif" w:cs="Mangal"/>
      <w:b/>
      <w:bCs/>
      <w:kern w:val="2"/>
      <w:sz w:val="56"/>
      <w:szCs w:val="56"/>
      <w:lang w:eastAsia="zh-CN" w:bidi="hi-IN"/>
    </w:rPr>
  </w:style>
  <w:style w:type="paragraph" w:styleId="Prrafodelista">
    <w:name w:val="List Paragraph"/>
    <w:basedOn w:val="Normal"/>
    <w:uiPriority w:val="34"/>
    <w:qFormat/>
    <w:rsid w:val="005B7017"/>
    <w:pPr>
      <w:ind w:left="720"/>
      <w:contextualSpacing/>
    </w:pPr>
    <w:rPr>
      <w:szCs w:val="21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B7017"/>
    <w:pPr>
      <w:spacing w:after="120"/>
    </w:pPr>
    <w:rPr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B7017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Tablaconcuadrcula">
    <w:name w:val="Table Grid"/>
    <w:basedOn w:val="Tablanormal"/>
    <w:uiPriority w:val="39"/>
    <w:rsid w:val="007F2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1C45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4556"/>
    <w:rPr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4556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45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4556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Documentos\Plantillas%20personalizadas%20de%20Office\Plantilla%20para%20documentos%20FA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939E9F-A10D-4851-8EDF-686440B7D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para documentos FAE</Template>
  <TotalTime>371</TotalTime>
  <Pages>5</Pages>
  <Words>785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Fundación Aragón Emprende</dc:creator>
  <cp:keywords/>
  <dc:description/>
  <cp:lastModifiedBy>Fundación Emprender en Aragón</cp:lastModifiedBy>
  <cp:revision>15</cp:revision>
  <cp:lastPrinted>2018-06-20T12:15:00Z</cp:lastPrinted>
  <dcterms:created xsi:type="dcterms:W3CDTF">2023-06-19T09:57:00Z</dcterms:created>
  <dcterms:modified xsi:type="dcterms:W3CDTF">2023-06-26T13:56:00Z</dcterms:modified>
</cp:coreProperties>
</file>